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9A" w:rsidRDefault="0098219A" w:rsidP="0098219A">
      <w:pPr>
        <w:spacing w:after="150" w:line="300" w:lineRule="atLeast"/>
        <w:rPr>
          <w:rFonts w:ascii="Arial" w:hAnsi="Arial" w:cs="Arial"/>
          <w:b/>
          <w:bCs/>
          <w:color w:val="1F1E21"/>
        </w:rPr>
      </w:pPr>
      <w:r>
        <w:rPr>
          <w:rFonts w:ascii="Arial" w:hAnsi="Arial" w:cs="Arial"/>
          <w:b/>
          <w:bCs/>
          <w:color w:val="1F1E21"/>
        </w:rPr>
        <w:t xml:space="preserve">Foreldre kan nå søke om redusert foreldrebetaling og gratis kjernetid i barnehage for barnehageåret 2016/2017. 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b/>
          <w:bCs/>
          <w:color w:val="1F1E21"/>
          <w:sz w:val="24"/>
          <w:szCs w:val="24"/>
        </w:rPr>
      </w:pPr>
      <w:r>
        <w:rPr>
          <w:rFonts w:ascii="Arial" w:hAnsi="Arial" w:cs="Arial"/>
          <w:b/>
          <w:bCs/>
          <w:color w:val="1F1E21"/>
        </w:rPr>
        <w:t>Søknadsfristen er 1. juni.</w:t>
      </w:r>
    </w:p>
    <w:p w:rsidR="0098219A" w:rsidRDefault="0098219A" w:rsidP="0098219A">
      <w:pPr>
        <w:spacing w:line="300" w:lineRule="atLeast"/>
        <w:rPr>
          <w:rFonts w:ascii="Arial" w:hAnsi="Arial" w:cs="Arial"/>
          <w:color w:val="333333"/>
          <w:sz w:val="29"/>
          <w:szCs w:val="29"/>
        </w:rPr>
      </w:pPr>
      <w:r>
        <w:rPr>
          <w:rFonts w:ascii="Arial" w:hAnsi="Arial" w:cs="Arial"/>
          <w:noProof/>
          <w:color w:val="333333"/>
          <w:sz w:val="29"/>
          <w:szCs w:val="29"/>
          <w:lang w:eastAsia="nb-NO"/>
        </w:rPr>
        <w:drawing>
          <wp:inline distT="0" distB="0" distL="0" distR="0">
            <wp:extent cx="3448050" cy="1943100"/>
            <wp:effectExtent l="0" t="0" r="0" b="0"/>
            <wp:docPr id="1" name="Bilde 1" descr="Bilde av penger og 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Bilde av penger og rent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9A" w:rsidRDefault="0098219A" w:rsidP="0098219A">
      <w:pPr>
        <w:spacing w:after="150" w:line="30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</w:rPr>
      </w:pPr>
      <w:r>
        <w:rPr>
          <w:rFonts w:ascii="Helvetica" w:hAnsi="Helvetica" w:cs="Helvetica"/>
          <w:color w:val="333333"/>
        </w:rPr>
        <w:t xml:space="preserve">Husholdninger </w:t>
      </w:r>
      <w:r>
        <w:rPr>
          <w:rFonts w:ascii="Arial" w:hAnsi="Arial" w:cs="Arial"/>
          <w:color w:val="1F1E21"/>
        </w:rPr>
        <w:t xml:space="preserve">med en samlet skattepliktig inntekt lavere enn 486 750 kroner har rett til redusert foreldrebetaling i barnehage. 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  <w:sz w:val="24"/>
          <w:szCs w:val="24"/>
        </w:rPr>
      </w:pPr>
      <w:r>
        <w:rPr>
          <w:rFonts w:ascii="Arial" w:hAnsi="Arial" w:cs="Arial"/>
          <w:color w:val="1F1E21"/>
        </w:rPr>
        <w:t xml:space="preserve">Fra 1. august 2016 har også alle 3-åringer i tillegg til alle 4- og 5-åringer (og barn med utsatt skolestart) som bor i husholdninger med lav inntekt, rett til 20 timer gratis oppholdstid i barnehage per uke. Inntektsgrensen for å få rett til gratis kjernetid er fra 1. august 2016 satt til 417 000 kroner. 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</w:rPr>
      </w:pPr>
      <w:r>
        <w:rPr>
          <w:rFonts w:ascii="Arial" w:hAnsi="Arial" w:cs="Arial"/>
          <w:color w:val="1F1E21"/>
        </w:rPr>
        <w:t xml:space="preserve">Foreldre/foresatte med samme folkeregistrerte adresse som barnet kan nå søke om redusert foreldrebetaling og gratis kjernetid for barnehageåret 2016/2017. 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</w:rPr>
      </w:pPr>
      <w:r>
        <w:rPr>
          <w:rFonts w:ascii="Arial" w:hAnsi="Arial" w:cs="Arial"/>
          <w:color w:val="1F1E21"/>
        </w:rPr>
        <w:t xml:space="preserve">Søknad og påkrevd dokumentasjon innleveres i det elektroniske søknadsskjemaet. </w:t>
      </w:r>
      <w:r>
        <w:rPr>
          <w:rFonts w:ascii="Arial" w:hAnsi="Arial" w:cs="Arial"/>
          <w:b/>
          <w:bCs/>
          <w:color w:val="1F1E21"/>
        </w:rPr>
        <w:t>Søknadsfristen er 1. juni</w:t>
      </w:r>
      <w:r>
        <w:rPr>
          <w:rFonts w:ascii="Arial" w:hAnsi="Arial" w:cs="Arial"/>
          <w:color w:val="1F1E21"/>
        </w:rPr>
        <w:t xml:space="preserve"> for å få redusert foreldrebetaling og gratis kjernetid fra starten av barnehageåret.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</w:rPr>
      </w:pPr>
      <w:r>
        <w:rPr>
          <w:rFonts w:ascii="Arial" w:hAnsi="Arial" w:cs="Arial"/>
          <w:color w:val="1F1E21"/>
        </w:rPr>
        <w:t>Foreldre/foresatte til barn som forventes å få plass i løpet av barnehageåret må vente med å søke til barnet har fått tildelt plass. Søknadsfrister for å søke i løpet av året er den 5. hver måned. Redusert foreldrebetaling og gratis kjernetid gis da fra påfølgende måned.</w:t>
      </w:r>
    </w:p>
    <w:p w:rsidR="0098219A" w:rsidRDefault="0098219A" w:rsidP="0098219A">
      <w:pPr>
        <w:spacing w:after="150" w:line="300" w:lineRule="atLeast"/>
        <w:rPr>
          <w:rFonts w:ascii="Arial" w:hAnsi="Arial" w:cs="Arial"/>
          <w:color w:val="1F1E21"/>
        </w:rPr>
      </w:pPr>
      <w:r>
        <w:rPr>
          <w:rFonts w:ascii="Arial" w:hAnsi="Arial" w:cs="Arial"/>
          <w:color w:val="1F1E21"/>
        </w:rPr>
        <w:t>Søknadsskjema, retningslinjer og mer informasjon om priser og betaling finnes på barnehageavdelingens nettsider:</w:t>
      </w:r>
    </w:p>
    <w:p w:rsidR="0098219A" w:rsidRDefault="0098219A" w:rsidP="0098219A">
      <w:hyperlink r:id="rId6" w:history="1">
        <w:r>
          <w:rPr>
            <w:rStyle w:val="Hyperkobling"/>
          </w:rPr>
          <w:t>http://www.rana.kommune.no/barn_familie_skole/barnehage/barnehageplass/Sider/Priser-og-betaling.aspx</w:t>
        </w:r>
      </w:hyperlink>
      <w:r>
        <w:t xml:space="preserve"> </w:t>
      </w:r>
    </w:p>
    <w:p w:rsidR="0098219A" w:rsidRDefault="0098219A" w:rsidP="0098219A"/>
    <w:p w:rsidR="00F2096B" w:rsidRDefault="00F2096B">
      <w:bookmarkStart w:id="0" w:name="_GoBack"/>
      <w:bookmarkEnd w:id="0"/>
    </w:p>
    <w:sectPr w:rsidR="00F2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9A"/>
    <w:rsid w:val="0098219A"/>
    <w:rsid w:val="00F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F9D4-FCF3-4028-888F-71940A35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219A"/>
    <w:pPr>
      <w:spacing w:after="0" w:line="240" w:lineRule="auto"/>
    </w:pPr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98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na.kommune.no/barn_familie_skole/barnehage/barnehageplass/Sider/Priser-og-betaling.aspx" TargetMode="External"/><Relationship Id="rId5" Type="http://schemas.openxmlformats.org/officeDocument/2006/relationships/image" Target="cid:image004.jpg@01D1A9EF.47E2D1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Anne-Berit Bjerkli</dc:creator>
  <cp:keywords/>
  <dc:description/>
  <cp:lastModifiedBy>Anne-Berit Bjerkli</cp:lastModifiedBy>
  <cp:revision>1</cp:revision>
  <dcterms:created xsi:type="dcterms:W3CDTF">2016-05-11T05:59:00Z</dcterms:created>
  <dcterms:modified xsi:type="dcterms:W3CDTF">2016-05-11T05:59:00Z</dcterms:modified>
</cp:coreProperties>
</file>